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A9" w:rsidRDefault="00E12D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Date: </w:t>
      </w:r>
      <w:r>
        <w:rPr>
          <w:rFonts w:ascii="Calibri" w:hAnsi="Calibri" w:cs="Calibri"/>
          <w:sz w:val="22"/>
          <w:szCs w:val="22"/>
          <w:u w:val="single"/>
        </w:rPr>
        <w:t>10.20.2104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Period ____</w:t>
      </w:r>
    </w:p>
    <w:p w:rsidR="00E12DA9" w:rsidRDefault="00E12DA9">
      <w:pPr>
        <w:rPr>
          <w:sz w:val="22"/>
          <w:szCs w:val="22"/>
        </w:rPr>
      </w:pPr>
    </w:p>
    <w:p w:rsidR="00E12DA9" w:rsidRDefault="00E12D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Find pictures for each of the 3 types of Plate Boundaries:</w:t>
      </w:r>
    </w:p>
    <w:p w:rsidR="00E12DA9" w:rsidRDefault="00E12DA9">
      <w:pPr>
        <w:rPr>
          <w:rFonts w:ascii="Calibri" w:hAnsi="Calibri" w:cs="Calibri"/>
          <w:sz w:val="22"/>
          <w:szCs w:val="22"/>
        </w:rPr>
      </w:pPr>
    </w:p>
    <w:p w:rsidR="00E12DA9" w:rsidRDefault="00E12D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Convergent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3"/>
        <w:gridCol w:w="4824"/>
        <w:gridCol w:w="4824"/>
      </w:tblGrid>
      <w:tr w:rsidR="00E12DA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2DA9" w:rsidRDefault="00E12DA9">
      <w:pPr>
        <w:overflowPunct/>
        <w:rPr>
          <w:rFonts w:ascii="Calibri" w:hAnsi="Calibri" w:cs="Calibri"/>
          <w:b/>
          <w:bCs/>
          <w:sz w:val="22"/>
          <w:szCs w:val="22"/>
        </w:rPr>
      </w:pPr>
    </w:p>
    <w:p w:rsidR="00E12DA9" w:rsidRDefault="00E12DA9">
      <w:pPr>
        <w:rPr>
          <w:rFonts w:ascii="Calibri" w:hAnsi="Calibri" w:cs="Calibri"/>
          <w:b/>
          <w:bCs/>
          <w:sz w:val="22"/>
          <w:szCs w:val="22"/>
        </w:rPr>
      </w:pPr>
    </w:p>
    <w:p w:rsidR="00E12DA9" w:rsidRDefault="00E12D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Divergent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3"/>
        <w:gridCol w:w="4824"/>
        <w:gridCol w:w="4824"/>
      </w:tblGrid>
      <w:tr w:rsidR="00E12DA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2DA9" w:rsidRDefault="00E12DA9">
      <w:pPr>
        <w:overflowPunct/>
        <w:rPr>
          <w:rFonts w:ascii="Calibri" w:hAnsi="Calibri" w:cs="Calibri"/>
          <w:b/>
          <w:bCs/>
          <w:sz w:val="22"/>
          <w:szCs w:val="22"/>
        </w:rPr>
      </w:pPr>
    </w:p>
    <w:p w:rsidR="00E12DA9" w:rsidRDefault="00E12DA9">
      <w:pPr>
        <w:rPr>
          <w:rFonts w:ascii="Calibri" w:hAnsi="Calibri" w:cs="Calibri"/>
          <w:b/>
          <w:bCs/>
          <w:sz w:val="22"/>
          <w:szCs w:val="22"/>
        </w:rPr>
      </w:pPr>
    </w:p>
    <w:p w:rsidR="00E12DA9" w:rsidRDefault="00E12D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Transform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3"/>
        <w:gridCol w:w="4824"/>
        <w:gridCol w:w="4824"/>
      </w:tblGrid>
      <w:tr w:rsidR="00E12DA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DA9" w:rsidRDefault="00E12DA9">
            <w:pPr>
              <w:overflowPunc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2DA9" w:rsidRDefault="00E12DA9">
      <w:pPr>
        <w:overflowPunct/>
        <w:rPr>
          <w:rFonts w:ascii="Calibri" w:hAnsi="Calibri" w:cs="Calibri"/>
          <w:b/>
          <w:bCs/>
          <w:sz w:val="22"/>
          <w:szCs w:val="22"/>
        </w:rPr>
      </w:pPr>
    </w:p>
    <w:sectPr w:rsidR="00E12DA9" w:rsidSect="00E12DA9">
      <w:headerReference w:type="default" r:id="rId6"/>
      <w:footerReference w:type="default" r:id="rId7"/>
      <w:pgSz w:w="15840" w:h="12240" w:orient="landscape"/>
      <w:pgMar w:top="864" w:right="864" w:bottom="864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A9" w:rsidRDefault="00E12DA9" w:rsidP="00E12DA9">
      <w:r>
        <w:separator/>
      </w:r>
    </w:p>
  </w:endnote>
  <w:endnote w:type="continuationSeparator" w:id="0">
    <w:p w:rsidR="00E12DA9" w:rsidRDefault="00E12DA9" w:rsidP="00E1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A9" w:rsidRDefault="00E12DA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A9" w:rsidRDefault="00E12DA9" w:rsidP="00E12DA9">
      <w:r>
        <w:separator/>
      </w:r>
    </w:p>
  </w:footnote>
  <w:footnote w:type="continuationSeparator" w:id="0">
    <w:p w:rsidR="00E12DA9" w:rsidRDefault="00E12DA9" w:rsidP="00E1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A9" w:rsidRDefault="00E12DA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12DA9"/>
    <w:rsid w:val="00E1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